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lastRenderedPageBreak/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273" w:rsidRPr="00423273" w:rsidRDefault="00423273" w:rsidP="004232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 สาขาวิชาเคมี</w:t>
            </w:r>
          </w:p>
          <w:p w:rsidR="00633090" w:rsidRPr="00FD48F2" w:rsidRDefault="00423273" w:rsidP="004232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23273">
              <w:rPr>
                <w:rFonts w:ascii="TH SarabunPSK" w:hAnsi="TH SarabunPSK" w:cs="TH SarabunPSK"/>
                <w:sz w:val="32"/>
                <w:szCs w:val="32"/>
              </w:rPr>
              <w:t>Faculty of Science, Program in Chemistry</w:t>
            </w:r>
            <w:r w:rsidRPr="00423273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7F5707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คม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210</w:t>
            </w:r>
            <w:r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7F57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F5707" w:rsidRPr="007F570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เคมีวิเคราะห์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F57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F57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70485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265BF1" w:rsidRDefault="00265BF1" w:rsidP="00265BF1">
                                  <w:pPr>
                                    <w:jc w:val="center"/>
                                    <w:rPr>
                                      <w:rFonts w:hint="cs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>ฝ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40.5pt;margin-top:5.55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" filled="f" strokeweight="1.5pt">
                      <v:shadow on="t" opacity=".5"/>
                      <v:textbox>
                        <w:txbxContent>
                          <w:p w:rsidR="00265BF1" w:rsidRDefault="00265BF1" w:rsidP="00265BF1">
                            <w:pPr>
                              <w:jc w:val="center"/>
                              <w:rPr>
                                <w:rFonts w:hint="cs"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>ฝ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265BF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Default="00950912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</w:t>
            </w: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บัณฑิต (เกษตรศาสตร์)</w:t>
            </w:r>
          </w:p>
          <w:p w:rsidR="00950912" w:rsidRPr="00FD48F2" w:rsidRDefault="00950912" w:rsidP="0095091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บัณฑิต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สาขาวิชาเกษตรเคมี ชั้นปี 2</w:t>
            </w:r>
          </w:p>
          <w:p w:rsidR="00950912" w:rsidRDefault="00950912" w:rsidP="00D44698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สาขาวิชาปฐพีศาสตร์ ชั้นปี 2</w:t>
            </w:r>
          </w:p>
          <w:p w:rsidR="00950912" w:rsidRPr="00FD48F2" w:rsidRDefault="00950912" w:rsidP="00D4469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สาขาวิชาวิทยาการสมุนไพร (</w:t>
            </w:r>
            <w:proofErr w:type="spellStart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สห</w:t>
            </w:r>
            <w:proofErr w:type="spellEnd"/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วิทยาการ) ชั้นปี 3</w:t>
            </w:r>
            <w:r w:rsidRPr="009509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สาขาวิชาเทคโนโลยีหลังการเก็บเกี่ยว ชั้นปี 2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02B06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C019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AAB6257" wp14:editId="3BE873C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C01935" w:rsidP="00D902F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0" t="0" r="66675" b="57150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14.1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QLq6w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44698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C01935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44698"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สุภาพร แสงศรีจันทร์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4698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แตงกวารัมย์ </w:t>
            </w:r>
          </w:p>
          <w:p w:rsidR="00D44698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ผศ. </w:t>
            </w:r>
            <w:proofErr w:type="spellStart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ริรัตน์ ไพศาลสุทธิชล </w:t>
            </w:r>
          </w:p>
          <w:p w:rsidR="00D44698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อ.ดร.ศักดิ์ชัย เสถียรพีระกุล </w:t>
            </w:r>
          </w:p>
          <w:p w:rsidR="00B338D4" w:rsidRPr="00D44698" w:rsidRDefault="00D44698" w:rsidP="009B6397">
            <w:pPr>
              <w:pStyle w:val="ab"/>
              <w:numPr>
                <w:ilvl w:val="0"/>
                <w:numId w:val="1"/>
              </w:num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4469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 สุภาพร แสงศรีจันทร์ 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C01935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3543D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3543D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543D8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543D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 3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Default="00A421D2" w:rsidP="00CA4977">
            <w:pPr>
              <w:ind w:left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CA497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 100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  <w:p w:rsidR="00CA4977" w:rsidRDefault="00CA4977" w:rsidP="00CA4977">
            <w:pPr>
              <w:ind w:left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คม 103</w:t>
            </w:r>
          </w:p>
          <w:p w:rsidR="00CA4977" w:rsidRPr="00FD48F2" w:rsidRDefault="00CA4977" w:rsidP="00CA4977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คม 104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4977" w:rsidRDefault="00CA4977" w:rsidP="00CA4977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CA497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เคมีทั่วไป </w:t>
            </w:r>
          </w:p>
          <w:p w:rsidR="00CA4977" w:rsidRDefault="00CA4977" w:rsidP="00CA4977">
            <w:pPr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CA497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หลักเคมี ๒ และ </w:t>
            </w:r>
          </w:p>
          <w:p w:rsidR="00A421D2" w:rsidRPr="00FD48F2" w:rsidRDefault="00CA4977" w:rsidP="00CA49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A4977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ปฏิบัติการเคมี ๒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CA497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CA497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CA4977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C01935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F678C3" wp14:editId="41839D9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409D83" wp14:editId="56E7A2A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C01935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A55B0D" wp14:editId="61A2B4BF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C01935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CF5EB6" wp14:editId="29714BBA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72EFB7" wp14:editId="266334D2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5535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535D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F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14 </w:t>
            </w:r>
            <w:proofErr w:type="spellStart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กพ</w:t>
            </w:r>
            <w:proofErr w:type="spellEnd"/>
            <w:r w:rsidR="005535D5" w:rsidRPr="005535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FEC" w:rsidRDefault="005264F3" w:rsidP="009F7FEC">
            <w:pPr>
              <w:pStyle w:val="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นักศึกษาสามารถอธิบายถึงหลักการของเทคนิคทางเคมีวิเคราะห์ได้ และสามารถ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นําไป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ประยุกต์ในวิชาชีพได้</w:t>
            </w:r>
          </w:p>
          <w:p w:rsidR="00AB4359" w:rsidRPr="00FD48F2" w:rsidRDefault="000F4A6C" w:rsidP="009F7FEC">
            <w:pPr>
              <w:pStyle w:val="7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A00C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เพื่อให้นักศึกษามีพื้นฐานในทฤษฎี การคำนวณ และหลักการพื้นฐานเกี่ยวกับการแยกวิเคราะห์แบบต่าง ๆ 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ยูวี-วิสิ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และอะตอมมิ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กแอบซอร์บ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ชัน 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โคปี และสามารถนำความรู้ไปเชื่อมโยงและ</w:t>
            </w:r>
            <w:proofErr w:type="spellStart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A00C37" w:rsidRPr="00A00C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การกับสาขาวิชาอื่น</w:t>
            </w:r>
            <w:r w:rsidR="00A00C3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EA2" w:rsidRDefault="005264F3" w:rsidP="00796EA2">
            <w:pPr>
              <w:pStyle w:val="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796EA2">
              <w:t xml:space="preserve"> </w:t>
            </w:r>
            <w:r w:rsidR="00796EA2" w:rsidRPr="00796E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เพื่อใช้สื่อการสอนที่เป็น </w:t>
            </w:r>
            <w:r w:rsidR="00796EA2" w:rsidRPr="00796EA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web based</w:t>
            </w:r>
          </w:p>
          <w:p w:rsidR="00D460F4" w:rsidRPr="00FD48F2" w:rsidRDefault="000F4A6C" w:rsidP="00885F35">
            <w:pPr>
              <w:pStyle w:val="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796E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96EA2" w:rsidRPr="00796E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ให้ทันต่อการเปลี่ยนแปลงของโลก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885F35" w:rsidRDefault="00885F35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32"/>
                <w:szCs w:val="32"/>
                <w:lang w:val="en-US" w:bidi="th-TH"/>
              </w:rPr>
            </w:pPr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ความหมายและประเภทของการวิเคราะห์ทางเคมีวิเคราะห์ หน่วยทางเคมี และสมดุลทางเคมี การบันทึกข้อมูลเพื่อนำไปใช้ในการคำนวณผลการวิเคราะห์ การวิเคราะห์สารด้วยสารปร</w:t>
            </w:r>
            <w:r w:rsidR="001A289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ิมาตรวิเคราะห์ และวิเคราะห์โดยน</w:t>
            </w:r>
            <w:r w:rsidR="001A289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้ำ</w:t>
            </w:r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หนัก รวมถึงเทคนิคการแยกสารให้บริสุทธิ์ด้วยเทคนิคต่างๆ  เช่นการสกัด และการแยกด้วยวิธี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ต่างๆ 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สเปกโทรส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โคปีและอะตอมมิ</w:t>
            </w:r>
            <w:proofErr w:type="spellStart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กแอบซอร์พ</w:t>
            </w:r>
            <w:proofErr w:type="spellEnd"/>
            <w:r w:rsidRPr="00885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ชันขั้นพื้นฐาน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30 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1E431B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230CC" w:rsidRDefault="005E349E" w:rsidP="00B230CC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(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B230CC" w:rsidRPr="00B230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6</w:t>
            </w:r>
            <w:r w:rsidR="00690434"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Pr="00B230C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0DC0" w:rsidRDefault="00CF0DC0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จำนวนชั่วโมงให้คำปรึกษาและแนะนำทางวิชาการแก่นักศึกษานอกชั้นเรียน ๒ ชั่วโมง / สัปดาห์ โดยนักศึกษาสามารถพบอาจารย์ได้ในเวลาว่าง (ซึ่งผู้สอนประกาศให้นักศึกษาทราบในชั่วโมงแรกของวิชา) อีกทั้งอาจารย์ผู้สอนสามารถส่งข้อความถึงนักศึกษาเป็นรายบุคคลผ่าน</w:t>
            </w:r>
            <w:proofErr w:type="spellStart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</w:t>
            </w:r>
            <w:proofErr w:type="spellEnd"/>
            <w:r w:rsidRPr="00CF0D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ไซท์ของงานทะเบียนนักศึกษา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2"/>
        <w:gridCol w:w="392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●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75615F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alibri" w:hAnsi="Calibri" w:cs="Calibri"/>
                <w:sz w:val="32"/>
                <w:szCs w:val="32"/>
                <w:cs/>
                <w:lang w:bidi="th-TH"/>
              </w:rPr>
              <w:t>○</w:t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สร้างความซื่อสัตย์สุจริต มีวินัย เคารพกฎ/ระเบียบและกติกาของสังคม มีจรรยาบรรณและความรับผิดชอบ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ยกตัวอย่างที่เกี่ยวข้อง หรือทำให้ดูเป็นตัวอย่าง เช่น การเข้าสอนและเลิกตรงเวลา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AD71C2" w:rsidRPr="00FD48F2" w:rsidTr="001D7F88"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สอดแทรกคุณธรรมและความรับผิดชอบต่อสังคมในการเรียนการสอน </w:t>
            </w:r>
            <w:r w:rsidRPr="005929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การตรวจเครื่องแต่งกายให้ถูกต้อง</w:t>
            </w:r>
          </w:p>
        </w:tc>
        <w:tc>
          <w:tcPr>
            <w:tcW w:w="3360" w:type="dxa"/>
          </w:tcPr>
          <w:p w:rsidR="00AD71C2" w:rsidRPr="00FD48F2" w:rsidRDefault="00AD71C2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สังเกตพฤติกรรม และการสนทนาแลกเปลี่ยนความคิดเห็น เช่น การตรงต่อเวลาเข้าชั้นเรียน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การส่งงานตามกำหนด </w:t>
            </w:r>
            <w:r w:rsidRPr="004A12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ความสม่ำเสมอในการเข้าชั้นเรียน ความสนใจ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CE57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การแต่งกาย</w:t>
            </w:r>
            <w:r w:rsidR="001851C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851C7" w:rsidRPr="001851C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ประเมินจากจำนวนนักศึกษาที่ทำการทุจริตในการสอบ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ความเข้าใจ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ความเชี่ยวชาญเกี่ยวกับการ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ใช้เทคนิคการแยกวิเคราะห์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และมีการนำไปใช้ในสาขาวิชาที่เกี่ยวข้อง</w:t>
            </w:r>
          </w:p>
        </w:tc>
        <w:tc>
          <w:tcPr>
            <w:tcW w:w="3360" w:type="dxa"/>
          </w:tcPr>
          <w:p w:rsidR="00BB3F23" w:rsidRPr="00FD48F2" w:rsidRDefault="00BB3F23" w:rsidP="00B15C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บรรยาย ให้แบบฝึกหัด สอนเสริม ทำ</w:t>
            </w:r>
            <w:r w:rsidRPr="0060320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</w:t>
            </w:r>
            <w:r w:rsidRPr="00603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การและเขียนรายงาน</w:t>
            </w:r>
            <w:r w:rsidR="00B15C21"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การประเมินความรู้ทางวิชาการ ได้แก่การสอบกลางภา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</w:t>
            </w:r>
            <w:r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และปลายภาค</w:t>
            </w:r>
          </w:p>
        </w:tc>
      </w:tr>
      <w:tr w:rsidR="00BB3F23" w:rsidRPr="00FD48F2" w:rsidTr="001D7F88">
        <w:tc>
          <w:tcPr>
            <w:tcW w:w="3360" w:type="dxa"/>
          </w:tcPr>
          <w:p w:rsidR="00BB3F23" w:rsidRPr="00FD48F2" w:rsidRDefault="00BB3F23" w:rsidP="001D7F8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 w:rsidRPr="002D5E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 หลักการ และสามารถติดตามความก้าวหน้าในเนื้อหาวิชาที่ศึกษา</w:t>
            </w:r>
          </w:p>
        </w:tc>
        <w:tc>
          <w:tcPr>
            <w:tcW w:w="3360" w:type="dxa"/>
          </w:tcPr>
          <w:p w:rsidR="00BB3F23" w:rsidRPr="00FD48F2" w:rsidRDefault="00B15C21" w:rsidP="00D17EA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ให้งานที่ต้องมีการสืบค้นหาข้อมูลและความรู้ใหม่ๆ  เพื่อนำมาเสนอ  เพื่อกระตุ้นให้นักศึกษาใฝ่รู้ ทันต่อการ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เปลี่ยนแปลงของเทคโนโลยี</w:t>
            </w:r>
          </w:p>
        </w:tc>
        <w:tc>
          <w:tcPr>
            <w:tcW w:w="3360" w:type="dxa"/>
          </w:tcPr>
          <w:p w:rsidR="00B15C21" w:rsidRPr="00FD48F2" w:rsidRDefault="00D17EAD" w:rsidP="00D17E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15C2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ประเมินผลจากความก้าวหน้าและผลสัมฤทธิ์ของงานที่ได้รับมอบหมาย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  <w:r w:rsidR="00BB3F2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="00BB3F23" w:rsidRPr="00BD0F8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การค้นคว้าเอกสาร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9B55FE" w:rsidRPr="009B55FE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มีความสามารถในการใช้ระบบคิดที่วิเคราะห์ สังเคราะห์และวิพากษ์ได้ </w:t>
            </w:r>
          </w:p>
          <w:p w:rsidR="004C2DAF" w:rsidRPr="00FD48F2" w:rsidRDefault="004C2DAF" w:rsidP="009B55FE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C158B" w:rsidRPr="00DC158B" w:rsidRDefault="00DC158B" w:rsidP="00DC15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 โดยใช้รูปแบบการสอนที่หลายหลาก</w:t>
            </w:r>
          </w:p>
          <w:p w:rsidR="004C2DAF" w:rsidRPr="00FD48F2" w:rsidRDefault="004C2DAF" w:rsidP="00DC158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และการสอบปลายภาค</w:t>
            </w:r>
          </w:p>
          <w:p w:rsidR="004C2DAF" w:rsidRPr="00FD48F2" w:rsidRDefault="004C2DAF" w:rsidP="00D977E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9B55F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9B55FE" w:rsidRPr="009B55F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การกับศาสตร์อื่นๆ ที่เกี่ยวข้อง </w:t>
            </w:r>
          </w:p>
        </w:tc>
        <w:tc>
          <w:tcPr>
            <w:tcW w:w="3360" w:type="dxa"/>
          </w:tcPr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 เช่น การเรียนรู้แบบแก้ไขปัญหา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problem-based learning)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 การจัดทำโครงการ (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>project based learning)</w:t>
            </w:r>
          </w:p>
          <w:p w:rsidR="00D977E2" w:rsidRPr="00DC158B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มอบหมายให้ผู้เรียนทำรายงานค้นคว้าข้อมูลในสาขาวิชาและศาสตร์อื่นๆ ที่เกี่ยวข้องนำมา</w:t>
            </w:r>
            <w:proofErr w:type="spellStart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 เพื่อสร้างองค์ความรู้ใหม่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C158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)  </w:t>
            </w:r>
            <w:r w:rsidRPr="00DC15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เปิดโอกาสให้นักศึกษาได้มีการซักถามและนำเสนอความคิดเห็นและผลงานของตนเองได้อย่างอิสระ</w:t>
            </w:r>
          </w:p>
        </w:tc>
        <w:tc>
          <w:tcPr>
            <w:tcW w:w="3360" w:type="dxa"/>
          </w:tcPr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โครงการหรืองานวิจัยที่มอบหมาย</w:t>
            </w:r>
          </w:p>
          <w:p w:rsidR="00D977E2" w:rsidRPr="00D977E2" w:rsidRDefault="00D977E2" w:rsidP="00D977E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ประเมินจากพฤติกรรมของผู้เรียนระหว่างการจัดกิจกรรมการเรียนการสอน</w:t>
            </w:r>
          </w:p>
          <w:p w:rsidR="004C2DAF" w:rsidRPr="00FD48F2" w:rsidRDefault="00D977E2" w:rsidP="00D977E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77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4)  </w:t>
            </w:r>
            <w:r w:rsidRPr="00D977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ประเมินผลจากกิจกรรมการเรียนการสอนที่จัดในห้องเรียน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B864D7" w:rsidRPr="00B864D7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มีจิตสำนึกต่อภาระหน้าที่ที่ได้รับมอบหมายทั้งในระดับปัจเจกและองค์การ </w:t>
            </w:r>
          </w:p>
          <w:p w:rsidR="00FF50C8" w:rsidRPr="00FD48F2" w:rsidRDefault="00FF50C8" w:rsidP="00B864D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จัดกิจกรรมการเรียนการสอนที่เน้นการทำงานเป็นกลุ่มและงานที่ต้องมีปฏิสัมพันธ์ระหว่างบุคคล  เช่น การระดมความคิดเห็น การอภิปราย หรือ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การสัมมนาเกี่ยวกับประเด็นที่นักศึกษาสนใจ</w:t>
            </w:r>
          </w:p>
          <w:p w:rsidR="006624BF" w:rsidRPr="006624BF" w:rsidRDefault="006624BF" w:rsidP="006624B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FF50C8" w:rsidRPr="00FD48F2" w:rsidRDefault="00FF50C8" w:rsidP="006361C2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3C1F8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ประเมินจากการสังเกตพฤติกรรมและการแสดงออกของผู้เรียนขณะทำกิจกรรมกลุ่มและงานที่ต้อง</w:t>
            </w:r>
            <w:proofErr w:type="spellStart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มีปฎิ</w:t>
            </w:r>
            <w:proofErr w:type="spellEnd"/>
            <w:r w:rsidRPr="003C1F8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864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864D7" w:rsidRPr="00B864D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6361C2" w:rsidRPr="006624BF" w:rsidRDefault="006361C2" w:rsidP="006361C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24B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2)  </w:t>
            </w:r>
            <w:r w:rsidRPr="006624B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กำหนดการทำงานกลุ่มโดยให้นักศึกษาหมุนเวียนกันเป็นผู้นำกลุ่ม  สมาชิกกลุ่ม  และผู้รายงานผล</w:t>
            </w:r>
          </w:p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373A4" w:rsidRPr="00FD48F2" w:rsidTr="001D7F88"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ทักษะในการใช้คอมพิวเตอร์/อินเตอร์เน็ตในการสืบค้นข้อมูลและจัดการข้อมูล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4373A4" w:rsidRPr="00FD48F2" w:rsidRDefault="004373A4" w:rsidP="001D7F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86D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6218B1" w:rsidRPr="006218B1" w:rsidRDefault="00211071" w:rsidP="00211071">
      <w:pPr>
        <w:ind w:firstLine="885"/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การหาองค์ประกอบทางเคมีของสารสกัดน้อยหน่าด้วยเทคนิคแก๊ส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โคร</w:t>
      </w:r>
      <w:proofErr w:type="spellEnd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มาโทก</w:t>
      </w:r>
      <w:proofErr w:type="spellStart"/>
      <w:r w:rsidR="006218B1" w:rsidRPr="006218B1">
        <w:rPr>
          <w:rFonts w:ascii="TH SarabunPSK" w:hAnsi="TH SarabunPSK" w:cs="TH SarabunPSK"/>
          <w:sz w:val="32"/>
          <w:szCs w:val="32"/>
          <w:cs/>
          <w:lang w:bidi="th-TH"/>
        </w:rPr>
        <w:t>ราฟี</w:t>
      </w:r>
      <w:proofErr w:type="spellEnd"/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366841">
        <w:rPr>
          <w:rFonts w:ascii="TH SarabunPSK" w:hAnsi="TH SarabunPSK" w:cs="TH SarabunPSK" w:hint="cs"/>
          <w:sz w:val="32"/>
          <w:szCs w:val="32"/>
          <w:cs/>
          <w:lang w:bidi="th-TH"/>
        </w:rPr>
        <w:t>ยกตัวอย่างจากการงานวิจัยจริง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1. มีการสืบข้อมูลจาก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www.sciencedirect.com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 </w:t>
      </w:r>
      <w:r w:rsidRPr="00D911EA">
        <w:rPr>
          <w:rFonts w:ascii="TH SarabunPSK" w:hAnsi="TH SarabunPSK" w:cs="TH SarabunPSK"/>
          <w:sz w:val="32"/>
          <w:szCs w:val="32"/>
          <w:lang w:bidi="th-TH"/>
        </w:rPr>
        <w:t xml:space="preserve">data base 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D911EA" w:rsidRPr="00D911EA" w:rsidRDefault="00D911EA" w:rsidP="00D911E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D911EA" w:rsidRPr="00D911EA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D911EA" w:rsidP="00D911E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โดยมอบหมายงานให้ศึกษาค้นคว้า และส่งรายงานทั้ง</w:t>
      </w:r>
      <w:r w:rsidR="002E75C0">
        <w:rPr>
          <w:rFonts w:ascii="TH SarabunPSK" w:hAnsi="TH SarabunPSK" w:cs="TH SarabunPSK" w:hint="cs"/>
          <w:sz w:val="32"/>
          <w:szCs w:val="32"/>
          <w:cs/>
          <w:lang w:bidi="th-TH"/>
        </w:rPr>
        <w:t>เ</w:t>
      </w:r>
      <w:r w:rsidRPr="00D911EA">
        <w:rPr>
          <w:rFonts w:ascii="TH SarabunPSK" w:hAnsi="TH SarabunPSK" w:cs="TH SarabunPSK"/>
          <w:sz w:val="32"/>
          <w:szCs w:val="32"/>
          <w:cs/>
          <w:lang w:bidi="th-TH"/>
        </w:rPr>
        <w:t>ดี่ยวและกลุ่ม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Default="007A71DE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1000F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1000F" w:rsidRPr="00FD48F2" w:rsidRDefault="00F1000F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pPr w:leftFromText="180" w:rightFromText="180" w:vertAnchor="text" w:tblpY="1"/>
        <w:tblOverlap w:val="never"/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864"/>
        <w:gridCol w:w="216"/>
        <w:gridCol w:w="900"/>
        <w:gridCol w:w="18"/>
        <w:gridCol w:w="342"/>
        <w:gridCol w:w="1620"/>
      </w:tblGrid>
      <w:tr w:rsidR="007A71DE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E7502" w:rsidRDefault="00F2506B" w:rsidP="009B6397">
            <w:pPr>
              <w:pStyle w:val="ab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4D1334" w:rsidRPr="008E7502" w:rsidRDefault="004D1334" w:rsidP="004D1334">
            <w:pPr>
              <w:pStyle w:val="ab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</w:tr>
      <w:tr w:rsidR="00CF1F01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E7502" w:rsidRDefault="00CF1F01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357CF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3357CF" w:rsidP="00F1000F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680359" w:rsidRDefault="003357CF" w:rsidP="006803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ขั้นตอนการวิเคราะห์ทางเคมี</w:t>
            </w: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</w:t>
            </w:r>
          </w:p>
          <w:p w:rsidR="003357CF" w:rsidRPr="00680359" w:rsidRDefault="003357CF" w:rsidP="00680359">
            <w:pPr>
              <w:ind w:left="72" w:hanging="72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การวิเคราะห์ข้อมูล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-ความคลาดเคลื่อน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-ช่วงความเชื่อมั่น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-การตัดค่าที่สงสัยออก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-แบบของความไม่แน่นอน</w:t>
            </w:r>
          </w:p>
          <w:p w:rsidR="003357CF" w:rsidRPr="00680359" w:rsidRDefault="003357CF" w:rsidP="006A1DD9">
            <w:pPr>
              <w:ind w:left="432" w:hanging="90"/>
              <w:jc w:val="thaiDistribute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 w:rsidRPr="00680359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 xml:space="preserve">-การทดสอบความคลาดเคลื่อนของวิธีวิเคราะห์สองวิธี </w:t>
            </w:r>
          </w:p>
          <w:p w:rsidR="003357CF" w:rsidRPr="008E7502" w:rsidRDefault="003357CF" w:rsidP="006A1DD9">
            <w:pPr>
              <w:ind w:left="432" w:hanging="9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-การทดสอบความแม่นของวิธีวิเคราะห์สองวิธี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0677EE" w:rsidRDefault="003357CF" w:rsidP="00F1000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77E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3357CF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  <w:p w:rsidR="00717C49" w:rsidRPr="008E7502" w:rsidRDefault="00717C49" w:rsidP="00717C4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17C4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17C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แบบฝึกหัดหลังเรียน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3357CF" w:rsidRPr="008E7502" w:rsidRDefault="003357CF" w:rsidP="001D7F8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F" w:rsidRPr="008E7502" w:rsidRDefault="005F5037" w:rsidP="001D7F8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F6CA8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หน่วยทางเคมี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โมลาริตี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ฟอร์แม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ลิตี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โมแลลิตี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นอร์แม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ลิตี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ไตเตอร์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ความเข้มข้นเป็นเปอร์เซ็นต์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จำนวนส่วนในล้าน 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- อัตราส่วนเจือจาง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0677EE" w:rsidRDefault="00DF6CA8" w:rsidP="00DF6C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77E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F6CA8" w:rsidRPr="008E7502" w:rsidRDefault="00DF6CA8" w:rsidP="00DF6C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A8" w:rsidRPr="008E7502" w:rsidRDefault="005F5037" w:rsidP="00DF6CA8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สมดุลทางเคมี (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Chemical equilibrium)</w:t>
            </w:r>
          </w:p>
          <w:p w:rsidR="00D841AE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ความสัมพันธ์ของสัมประสิทธิ์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แอคติวิตีกับค่าความแรงไอออน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ค่าคงที่สมดุล 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สิ่งที่มีผลต่อสมดุลของปฏิกิริยา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0774BB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</w:pPr>
            <w:r w:rsidRPr="000774BB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การวิเคราะห์โดยน้ำหนัก</w:t>
            </w:r>
            <w:r w:rsidRPr="000774BB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 (</w:t>
            </w:r>
            <w:r w:rsidRPr="000774BB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Gravimetric analysis)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คุณสมบัติของตะกอน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ขั้นตอนในการวิเคราะห์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กระบวนการตกตะกอน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วอน ไวมาร์น เรโช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เงื่อนไขและสภาวะของการตกตะกอน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การเกิดการปนเปื้อนของตะกอน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การตกตะกอนจากสารละลายที่เป็นเนื้อเดียวกัน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สารที่ใช้เป็นตัวตกตะกอน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3"/>
              </w:numPr>
              <w:ind w:left="372" w:hanging="284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การคำนวณทางวิธีวิเคราะห์โดยน้ำหนัก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ปริมาตรวิเคราะห์ 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หลักการโดยทั่วไป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การวาดกราฟการไทเทรตและการหาค่าต่างจากกราฟ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สารละลายมาตรฐานปฐมภูมิ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การไทเทรตกรดแก่ด้วยเบสแก่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การไทเทรตเบสแก่ด้วยกรดแก่</w:t>
            </w:r>
          </w:p>
          <w:p w:rsidR="00D841AE" w:rsidRPr="002E7067" w:rsidRDefault="00D841AE" w:rsidP="009B6397">
            <w:pPr>
              <w:pStyle w:val="ab"/>
              <w:numPr>
                <w:ilvl w:val="0"/>
                <w:numId w:val="4"/>
              </w:numPr>
              <w:ind w:left="372" w:hanging="284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E706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การไทเทรตกรดอ่อนด้วยเบสแก่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ปริมาตรวิเคราะห์ (ต่อ)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การไทเทรตเบสอ่อนด้วยกรดแก่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การไทเทรตแบบย้อนกลับ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การไทเทรตปฏิกิริยารี</w:t>
            </w:r>
            <w:proofErr w:type="spellStart"/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ดอกซ์</w:t>
            </w:r>
            <w:proofErr w:type="spellEnd"/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การไทเทรตแบบตกตะกอน</w:t>
            </w:r>
          </w:p>
          <w:p w:rsidR="00D841AE" w:rsidRPr="00E10EC8" w:rsidRDefault="00D841AE" w:rsidP="009B6397">
            <w:pPr>
              <w:pStyle w:val="ab"/>
              <w:numPr>
                <w:ilvl w:val="0"/>
                <w:numId w:val="5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E10EC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การไทเทรตปฏิกิริยาสารเชิงซ้อน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</w:t>
            </w:r>
          </w:p>
          <w:p w:rsidR="00D841AE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บทนำ</w:t>
            </w:r>
          </w:p>
          <w:p w:rsidR="00D841AE" w:rsidRPr="00BD3A26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ความหมายและความสำคัญ </w:t>
            </w:r>
          </w:p>
          <w:p w:rsidR="00D841AE" w:rsidRPr="00BD3A26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การจำแนกเทคนิคการแยก</w:t>
            </w:r>
          </w:p>
          <w:p w:rsidR="00D841AE" w:rsidRPr="00BD3A26" w:rsidRDefault="00D841AE" w:rsidP="009B6397">
            <w:pPr>
              <w:pStyle w:val="ab"/>
              <w:numPr>
                <w:ilvl w:val="0"/>
                <w:numId w:val="6"/>
              </w:numPr>
              <w:ind w:left="372" w:hanging="284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3A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การแยกโดยการตกตะกอน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BD3A26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D3A2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5F5037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ริรัตน์ ไพศาลสุทธิชล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แบทช์</w:t>
            </w:r>
            <w:proofErr w:type="spellEnd"/>
          </w:p>
          <w:p w:rsidR="00D841AE" w:rsidRPr="008E7502" w:rsidRDefault="00D841AE" w:rsidP="00D841AE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และการคำนวณ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410364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การสกัดแบบต่อเนื่อง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การสกัดแบบ</w:t>
            </w:r>
            <w:proofErr w:type="spellStart"/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เคาท์</w:t>
            </w:r>
            <w:proofErr w:type="spellEnd"/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เตอร์</w:t>
            </w:r>
            <w:proofErr w:type="spellStart"/>
            <w:r w:rsidRPr="0041036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เคอร์เรนท์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C66D63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เทคนิคการแยก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พื้นฐาน </w:t>
            </w:r>
          </w:p>
          <w:p w:rsidR="00D841AE" w:rsidRPr="00C66D63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ราฟีก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ระดาษ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C66D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แผ่นบาง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Default="00D841AE" w:rsidP="00D841AE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FB29DE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proofErr w:type="spellStart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4B1B6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คอลัมน์</w:t>
            </w:r>
          </w:p>
          <w:p w:rsidR="00D841AE" w:rsidRPr="00C66D63" w:rsidRDefault="00D841AE" w:rsidP="00D841AE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ทฤษฎี</w:t>
            </w:r>
            <w:proofErr w:type="spellStart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FB29D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ที่อาศัยการชะ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Default="00D841AE" w:rsidP="00D841AE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FB29DE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4762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proofErr w:type="spellStart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มาโทก</w:t>
            </w:r>
            <w:proofErr w:type="spellStart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ราฟี</w:t>
            </w:r>
            <w:proofErr w:type="spellEnd"/>
            <w:r w:rsidRPr="005476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แบบแลกเปลี่ยน</w:t>
            </w:r>
            <w:r w:rsidRPr="0032617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ไอออน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ยู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วีวิสิ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สเปกโทรโฟ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โตเมทรี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(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</w:rPr>
              <w:t>)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-หลักการดูดกลืนแสงยูวี-วิสิ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-ปัจจัยที่มีผลต่อการดูดกลืนแสงยูวี-วิสิ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เบิล</w:t>
            </w:r>
            <w:proofErr w:type="spellEnd"/>
          </w:p>
          <w:p w:rsidR="00D841AE" w:rsidRPr="008E7502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-กฎของเบียร์และแล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มเบิร์ด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-หลักในการหาปริมาณของสารด้วย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</w:rPr>
              <w:t>UV-Vis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F1000F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ยูวีวิสิเบิล สเปกโทร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โฟ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โตเมทรี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    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(UV-Vis)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(ต่อ)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แหล่งกำเนิดแสง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โมโน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มาเตอร์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เซลล์บรรจุสารตัวอย่าง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</w:t>
            </w:r>
            <w:proofErr w:type="spellEnd"/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เตอร์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  <w:t>-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อุปกรณ์ประมวลผลและอ่านค่า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-ขั้นตอนต่าง ๆ ของการใช้เครื่อง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val="en-AU" w:bidi="th-TH"/>
              </w:rPr>
              <w:t>UV-Vis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/>
                <w:sz w:val="32"/>
                <w:szCs w:val="32"/>
                <w:lang w:val="en-AU"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-การเทคนิค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สำหรับคุ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ณภาพวิเคราะห์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-การใช้เทคนิค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UV-Vis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สำหรับ</w:t>
            </w: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ปริมาณวิเคราะห์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การบรรยาย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การอภิปราย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การค้นคว้าใช้คอมพิวเตอร์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>- 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อ.ดร.สุภาพร แสงศรีจันทร์</w:t>
            </w:r>
          </w:p>
        </w:tc>
      </w:tr>
      <w:tr w:rsidR="00D841AE" w:rsidRPr="008E7502" w:rsidTr="00695979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ind w:left="176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ภาคปฏิบัติ</w:t>
            </w:r>
          </w:p>
        </w:tc>
      </w:tr>
      <w:tr w:rsidR="00D841AE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A84650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A84650" w:rsidRDefault="00D841AE" w:rsidP="00D841AE">
            <w:pPr>
              <w:ind w:left="252" w:right="-19" w:hanging="25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บทนำ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ความปลอดภัยและอันตรายจากการใช้สารเคมี </w:t>
            </w:r>
          </w:p>
          <w:p w:rsidR="00D841AE" w:rsidRPr="00A84650" w:rsidRDefault="00D841AE" w:rsidP="00D841AE">
            <w:pPr>
              <w:ind w:left="252" w:right="-19" w:hanging="9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การจัดการสารเคมีเบื้องต้น</w:t>
            </w:r>
          </w:p>
          <w:p w:rsidR="00D841AE" w:rsidRPr="00A84650" w:rsidRDefault="00D841AE" w:rsidP="00D841AE">
            <w:pPr>
              <w:ind w:left="252" w:right="-19" w:hanging="9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เอกสารข้อมูลความปลอดภัยในการใช้สารเคมีและวัตถุอันตราย 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 xml:space="preserve">(MSDS) </w:t>
            </w:r>
          </w:p>
          <w:p w:rsidR="00D841AE" w:rsidRPr="00A84650" w:rsidRDefault="00D841AE" w:rsidP="00D841AE">
            <w:pPr>
              <w:ind w:left="252" w:right="-19" w:hanging="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รายงานการประเมินความเสี่ยงในการทดลอง 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>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Default="00D841AE" w:rsidP="00D841A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="00154BE6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154BE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1AE" w:rsidRPr="008E7502" w:rsidRDefault="00D841AE" w:rsidP="00D841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D841AE" w:rsidRPr="008E7502" w:rsidRDefault="00D841AE" w:rsidP="00D841AE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5C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0B445C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0B445C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D841AE" w:rsidRPr="00154BE6" w:rsidRDefault="000B445C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autoSpaceDE w:val="0"/>
              <w:autoSpaceDN w:val="0"/>
              <w:adjustRightInd w:val="0"/>
              <w:ind w:hanging="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ข้อปฏิบัติในการเข้าห้องปฏิบัติการเคมีวิเคราะห์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 และแนะนำการใช้อุปกรณ์พื้นฐาน และ การเตรียมสารเคมี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</w:p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การวิเคราะห์โดยชั่งน้ำหนักปริมาณอะลูมิเนียมโดยการเผาตะกอน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ผศ.</w:t>
            </w:r>
            <w:r w:rsidR="005F5037">
              <w:rPr>
                <w:rFonts w:ascii="TH SarabunPSK" w:hAnsi="TH SarabunPSK" w:cs="TH SarabunPSK" w:hint="cs"/>
                <w:b/>
                <w:sz w:val="20"/>
                <w:szCs w:val="20"/>
                <w:cs/>
                <w:lang w:bidi="th-TH"/>
              </w:rPr>
              <w:t>ดร.</w:t>
            </w: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ไพศาลสุทธิชล</w:t>
            </w:r>
          </w:p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7C4D7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8465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ind w:left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การเตรียมสารละลายมาตรฐานโซเดียมไฮดรอกไซด์และการหาความ</w:t>
            </w:r>
            <w:r w:rsidRPr="00A846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เข้มข้นของสาร ละลายกรดไฮโดรคลอริก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986B4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54BE6" w:rsidRPr="00A84650" w:rsidRDefault="00154BE6" w:rsidP="00154BE6">
            <w:pPr>
              <w:ind w:firstLine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ผลคูณการละลายของแคลเซียมซัลเฟต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5C4BF7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ind w:left="16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การหาปริมาณคลอไรด์โดยวิธีมอห์ร 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ฟาจานส์ และโวลฮาร์ด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9B34B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การวิเคราะห์หาความกระด้างของน้ำธรรมชาติ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E105B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</w:p>
          <w:p w:rsidR="00154BE6" w:rsidRPr="00A84650" w:rsidRDefault="00154BE6" w:rsidP="00154BE6">
            <w:pPr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การหาปริมาณกรดแอสคอร์บิกในวิตามินซีตัวอย่าง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BB18D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16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การแยกสังกะสีและแคดเมี่ยม โ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ดยใช้เทคนิคไอออนเอกเชนจ์โครมาโท</w:t>
            </w:r>
            <w:r w:rsidRPr="00A84650">
              <w:rPr>
                <w:rFonts w:ascii="TH SarabunPSK" w:hAnsi="TH SarabunPSK" w:cs="TH SarabunPSK"/>
                <w:sz w:val="32"/>
                <w:szCs w:val="32"/>
                <w:cs/>
              </w:rPr>
              <w:t>กราฟี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A1184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ปฏิบัติการที่ 8</w:t>
            </w:r>
          </w:p>
          <w:p w:rsidR="00154BE6" w:rsidRPr="00A84650" w:rsidRDefault="00154BE6" w:rsidP="00154BE6">
            <w:pPr>
              <w:autoSpaceDE w:val="0"/>
              <w:autoSpaceDN w:val="0"/>
              <w:adjustRightInd w:val="0"/>
              <w:ind w:left="25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การสกัดกรดเบนโซอิกด้วยตัวทำละลาย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1A7D1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ปฏิบัติการที่ 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Pr="00A846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การวิเคราะห์หาปริมาณเหล็กรวมในน้ำธรรมชาติด้วย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วิธีส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เปกโทร</w:t>
            </w:r>
            <w:proofErr w:type="spellStart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โฟ</w:t>
            </w:r>
            <w:proofErr w:type="spellEnd"/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โตเมตรี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ตำรา</w:t>
            </w:r>
          </w:p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คู่มือปฏิบัติการ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 เช็คอุปกรณ์</w:t>
            </w:r>
          </w:p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 เช็คอุปกรณ์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154BE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สอบปฏิบัติ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ผู้ช่วยปฏิบัติการ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คุณจิราพร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คุณมา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โนชย์</w:t>
            </w:r>
            <w:proofErr w:type="spellEnd"/>
          </w:p>
          <w:p w:rsidR="00154BE6" w:rsidRPr="008E7502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คุณพรเทพ</w:t>
            </w:r>
          </w:p>
        </w:tc>
      </w:tr>
      <w:tr w:rsidR="00154BE6" w:rsidRPr="008E7502" w:rsidTr="00562309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8465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A84650" w:rsidRDefault="00154BE6" w:rsidP="00154BE6">
            <w:pPr>
              <w:ind w:right="2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8465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154BE6" w:rsidRDefault="00154BE6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อ.ดร. </w:t>
            </w:r>
            <w:proofErr w:type="spellStart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ธานินทร์</w:t>
            </w:r>
            <w:proofErr w:type="spellEnd"/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 แตงกวารัมย์</w:t>
            </w:r>
          </w:p>
          <w:p w:rsidR="00154BE6" w:rsidRPr="00154BE6" w:rsidRDefault="005F5037" w:rsidP="00154BE6">
            <w:pPr>
              <w:pStyle w:val="ab"/>
              <w:ind w:left="34"/>
              <w:jc w:val="center"/>
              <w:rPr>
                <w:rFonts w:ascii="TH SarabunPSK" w:hAnsi="TH SarabunPSK" w:cs="TH SarabunPSK"/>
                <w:b/>
                <w:sz w:val="20"/>
                <w:szCs w:val="20"/>
                <w:lang w:bidi="th-TH"/>
              </w:rPr>
            </w:pPr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ผศ.ดร. 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ศิ</w:t>
            </w:r>
            <w:proofErr w:type="spellEnd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ริรัตน์ ไพศาลสุทธิ</w:t>
            </w:r>
            <w:proofErr w:type="spellStart"/>
            <w:r w:rsidRPr="005F5037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ชล</w:t>
            </w:r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</w:t>
            </w:r>
            <w:proofErr w:type="spellEnd"/>
            <w:r w:rsidR="00154BE6"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.ดร.ศักดิ์ชัย เสถียรพีระกุล</w:t>
            </w:r>
          </w:p>
          <w:p w:rsidR="00154BE6" w:rsidRPr="00154BE6" w:rsidRDefault="00154BE6" w:rsidP="00154BE6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54BE6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>อ.ดร. สุภาพร แสงศรีจันทร์</w:t>
            </w:r>
          </w:p>
        </w:tc>
      </w:tr>
      <w:tr w:rsidR="00154BE6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154BE6" w:rsidRPr="008E7502" w:rsidTr="00F1000F">
        <w:trPr>
          <w:cantSplit/>
        </w:trPr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154BE6" w:rsidRPr="008E7502" w:rsidTr="00F1000F"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E6" w:rsidRPr="008E7502" w:rsidRDefault="00154BE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54BE6" w:rsidRPr="008E7502" w:rsidTr="00F1000F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E750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BE6" w:rsidRPr="008E7502" w:rsidRDefault="00154BE6" w:rsidP="00154BE6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413C06" w:rsidRPr="008E7502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413C06">
            <w:pPr>
              <w:rPr>
                <w:rFonts w:ascii="Angsana New" w:hAnsi="Angsana New" w:hint="cs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1.2, 2.1, 2.2, 2.3, 3.1, 3.2, 5.1, 5.2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="0044766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หัวข้อ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1-5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413C06" w:rsidRPr="008238F5" w:rsidRDefault="00413C06" w:rsidP="001D7F8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การสอบกลางภาคครั้งที่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="0044766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หัวข้อ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6-8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413C06" w:rsidRDefault="00413C06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การสอบปลายภาค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หัวข้อ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9-15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413C06" w:rsidRPr="002114D8" w:rsidRDefault="00413C06" w:rsidP="001D7F8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สอบปฏิบัติการ 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ข้อเขียน</w:t>
            </w:r>
            <w:r>
              <w:rPr>
                <w:rFonts w:ascii="Angsana New" w:hAnsi="Angsana New"/>
                <w:sz w:val="32"/>
                <w:szCs w:val="32"/>
                <w:lang w:bidi="th-TH"/>
              </w:rPr>
              <w:t>)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8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13</w:t>
            </w:r>
          </w:p>
          <w:p w:rsidR="00413C06" w:rsidRDefault="00413C06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17</w:t>
            </w:r>
          </w:p>
          <w:p w:rsidR="00413C06" w:rsidRPr="002114D8" w:rsidRDefault="0044766E" w:rsidP="001D7F88">
            <w:pPr>
              <w:rPr>
                <w:rFonts w:ascii="Angsana New" w:hAnsi="Angsana New"/>
                <w:sz w:val="32"/>
                <w:szCs w:val="32"/>
              </w:rPr>
            </w:pPr>
            <w:r w:rsidRPr="0044766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Pr="0044766E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23.3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14.3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27.4</w:t>
            </w:r>
          </w:p>
          <w:p w:rsidR="00413C06" w:rsidRPr="002114D8" w:rsidRDefault="00413C06" w:rsidP="0044766E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44766E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16</w:t>
            </w:r>
          </w:p>
        </w:tc>
      </w:tr>
      <w:tr w:rsidR="00413C06" w:rsidRPr="008E7502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8B2C71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ar-EG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1.1, 1.2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สังเกตพฤติกรรมการมีส่วนร่วมในชั้น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การเข้าชั้นเรียน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ทุกชั่วโมง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ร้อยละ ๒</w:t>
            </w:r>
          </w:p>
        </w:tc>
      </w:tr>
      <w:tr w:rsidR="00413C06" w:rsidRPr="008E7502" w:rsidTr="000C56D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2114D8" w:rsidRDefault="008B2C71" w:rsidP="008B2C71">
            <w:pPr>
              <w:rPr>
                <w:rFonts w:ascii="Angsana New" w:hAnsi="Angsana New" w:hint="cs"/>
                <w:color w:val="000000"/>
                <w:sz w:val="32"/>
                <w:szCs w:val="32"/>
                <w:lang w:bidi="ar-EG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1.1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, 1.2, 2.1, 2.2, 3.1, 4.1, 4.2, 4.3, 5.1, 5.2, 5.3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>รายงาน</w:t>
            </w:r>
            <w: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ค้นคว้า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สมุดวางแผนการทดลอง</w:t>
            </w:r>
          </w:p>
          <w:p w:rsidR="00413C06" w:rsidRPr="002114D8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10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15</w:t>
            </w:r>
          </w:p>
          <w:p w:rsidR="00413C06" w:rsidRPr="002114D8" w:rsidRDefault="00413C06" w:rsidP="008B2C7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สัปดาห์ที่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3</w:t>
            </w:r>
          </w:p>
          <w:p w:rsidR="00413C06" w:rsidRDefault="00413C06" w:rsidP="001D7F88">
            <w:pPr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5</w:t>
            </w:r>
          </w:p>
          <w:p w:rsidR="00413C06" w:rsidRPr="002114D8" w:rsidRDefault="00413C06" w:rsidP="008B2C71">
            <w:pPr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  <w:r w:rsidRPr="002114D8"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 w:rsidR="008B2C71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413C06" w:rsidRPr="008E7502" w:rsidTr="00F1000F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13C06" w:rsidRPr="008E7502" w:rsidTr="00F1000F">
        <w:tc>
          <w:tcPr>
            <w:tcW w:w="99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8E750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413C06" w:rsidRPr="008E7502" w:rsidTr="00F1000F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3C06" w:rsidRPr="008E7502" w:rsidRDefault="00413C06" w:rsidP="00154BE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3C06" w:rsidRPr="008E7502" w:rsidRDefault="00413C06" w:rsidP="00154BE6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750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8E750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F1000F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br w:type="textWrapping" w:clear="all"/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</w:t>
      </w:r>
      <w:proofErr w:type="spellEnd"/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="00081C51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V.R. Mayer, “Practical High-Performance Liquid Chromatography”, 4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rd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Wiley&amp;Sons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lastRenderedPageBreak/>
              <w:t>Chichester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2004.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D.C. Harris, “Quantitative Chemical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Freeman, New York, 1999.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>G.D. Christian, Analytical Chemistry, 6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John Willy &amp; Sons, New York, 2004.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P.J.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Schoenmakers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“Optimization of Chromatographic Selectivity; A Guide to Method Development”, Journal of Chromatography Library, Vol.35, Amsterdam,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1986.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proofErr w:type="gram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 ,</w:t>
            </w:r>
            <w:proofErr w:type="gramEnd"/>
            <w:r w:rsidRPr="00977681">
              <w:rPr>
                <w:rFonts w:ascii="Angsana New" w:hAnsi="Angsana New"/>
                <w:sz w:val="32"/>
                <w:szCs w:val="32"/>
              </w:rPr>
              <w:t xml:space="preserve"> D.W. West, F.J. Holler, , S.R. Crouch, “Fundamentals of Analytical Chemistry”, 8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Ed., Thomson Brooks/Cole, Belmont (CA), 2004.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</w:rPr>
              <w:t xml:space="preserve">D.A.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Skoog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 xml:space="preserve">, F.J. Holler, T.A.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</w:rPr>
              <w:t>Nieman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</w:rPr>
              <w:t>, “Principles of Instrumental Analysis”, 5</w:t>
            </w:r>
            <w:r w:rsidRPr="00977681">
              <w:rPr>
                <w:rFonts w:ascii="Angsana New" w:hAnsi="Angsana New"/>
                <w:sz w:val="32"/>
                <w:szCs w:val="32"/>
                <w:vertAlign w:val="superscript"/>
              </w:rPr>
              <w:t>th</w:t>
            </w:r>
            <w:r w:rsidRPr="00977681">
              <w:rPr>
                <w:rFonts w:ascii="Angsana New" w:hAnsi="Angsana New"/>
                <w:sz w:val="32"/>
                <w:szCs w:val="32"/>
              </w:rPr>
              <w:t xml:space="preserve"> Ed.</w:t>
            </w:r>
            <w:r w:rsidRPr="00977681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77681">
              <w:rPr>
                <w:rFonts w:ascii="Angsana New" w:hAnsi="Angsana New"/>
                <w:sz w:val="32"/>
                <w:szCs w:val="32"/>
              </w:rPr>
              <w:t>Saunders College Publishing, Florida, 1998.</w:t>
            </w:r>
          </w:p>
          <w:p w:rsidR="00977681" w:rsidRPr="00977681" w:rsidRDefault="00977681" w:rsidP="009B6397">
            <w:pPr>
              <w:pStyle w:val="ab"/>
              <w:numPr>
                <w:ilvl w:val="0"/>
                <w:numId w:val="7"/>
              </w:num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เอกสารการสอน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พาวเวอร์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proofErr w:type="spellStart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พอยท์</w:t>
            </w:r>
            <w:proofErr w:type="spellEnd"/>
            <w:r w:rsidRPr="00977681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7A71DE" w:rsidRPr="00977681" w:rsidRDefault="00977681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หนังสือภาษาไทยของแต่ละมหาวิทยาลัย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384844" w:rsidRDefault="00384844" w:rsidP="00D902F4">
            <w:pPr>
              <w:ind w:firstLine="612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เว็บไซต์ของฐานข้อมูลทางเคมีได้แก่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 xml:space="preserve">www.sciencedirect.com, http://pubs.acs.org, www.rsc.org </w:t>
            </w:r>
            <w:r w:rsidRPr="005B0F3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5B0F3E">
              <w:rPr>
                <w:rFonts w:ascii="TH SarabunPSK" w:hAnsi="TH SarabunPSK" w:cs="TH SarabunPSK"/>
                <w:sz w:val="32"/>
                <w:szCs w:val="32"/>
              </w:rPr>
              <w:t>www.science.mju.ac.th/chemistry/index.htm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9D2401" w:rsidP="0038484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38484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9B7FD2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B7FD2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บทความ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www.sciencedirect.com, http://pubs.acs.org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9B7FD2" w:rsidRPr="002114D8">
              <w:rPr>
                <w:rFonts w:ascii="Angsana New" w:hAnsi="Angsana New"/>
                <w:sz w:val="32"/>
                <w:szCs w:val="32"/>
              </w:rPr>
              <w:t xml:space="preserve"> www.rsc.org </w:t>
            </w:r>
            <w:r w:rsidR="009B7FD2" w:rsidRPr="002114D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="009B7FD2" w:rsidRPr="002114D8">
              <w:rPr>
                <w:rFonts w:ascii="Angsana New" w:hAnsi="Angsana New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272C34" w:rsidRPr="00272C34">
        <w:rPr>
          <w:rFonts w:ascii="TH SarabunPSK" w:hAnsi="TH SarabunPSK" w:cs="TH SarabunPSK"/>
          <w:sz w:val="32"/>
          <w:szCs w:val="32"/>
          <w:cs/>
          <w:lang w:bidi="th-TH"/>
        </w:rPr>
        <w:t>อ.ดร. สุภาพร แสงศรีจันทร์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433462">
        <w:rPr>
          <w:rFonts w:ascii="TH SarabunPSK" w:hAnsi="TH SarabunPSK" w:cs="TH SarabunPSK"/>
          <w:sz w:val="32"/>
          <w:szCs w:val="32"/>
          <w:cs/>
          <w:lang w:bidi="th-TH"/>
        </w:rPr>
        <w:t>วันที่.........เดือน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</w:t>
      </w:r>
      <w:bookmarkStart w:id="0" w:name="_GoBack"/>
      <w:bookmarkEnd w:id="0"/>
      <w:r w:rsidR="00433462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433462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397" w:rsidRDefault="009B6397">
      <w:r>
        <w:separator/>
      </w:r>
    </w:p>
  </w:endnote>
  <w:endnote w:type="continuationSeparator" w:id="0">
    <w:p w:rsidR="009B6397" w:rsidRDefault="009B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397" w:rsidRDefault="009B6397">
      <w:r>
        <w:separator/>
      </w:r>
    </w:p>
  </w:footnote>
  <w:footnote w:type="continuationSeparator" w:id="0">
    <w:p w:rsidR="009B6397" w:rsidRDefault="009B6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071" w:rsidRDefault="00211071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2EB8"/>
    <w:multiLevelType w:val="hybridMultilevel"/>
    <w:tmpl w:val="AC4EB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8D9"/>
    <w:multiLevelType w:val="hybridMultilevel"/>
    <w:tmpl w:val="51ACB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40F4A"/>
    <w:multiLevelType w:val="hybridMultilevel"/>
    <w:tmpl w:val="927664B0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8B6EE6"/>
    <w:multiLevelType w:val="hybridMultilevel"/>
    <w:tmpl w:val="83C47546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E44D7"/>
    <w:multiLevelType w:val="hybridMultilevel"/>
    <w:tmpl w:val="75BAE218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96611"/>
    <w:multiLevelType w:val="hybridMultilevel"/>
    <w:tmpl w:val="BB04FDEA"/>
    <w:lvl w:ilvl="0" w:tplc="20CECE08">
      <w:numFmt w:val="bullet"/>
      <w:lvlText w:val="-"/>
      <w:lvlJc w:val="left"/>
      <w:pPr>
        <w:ind w:left="720" w:hanging="360"/>
      </w:pPr>
      <w:rPr>
        <w:rFonts w:ascii="Angsana New" w:eastAsia="Angsana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56788A"/>
    <w:multiLevelType w:val="hybridMultilevel"/>
    <w:tmpl w:val="27960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5927"/>
    <w:rsid w:val="00040D40"/>
    <w:rsid w:val="00044607"/>
    <w:rsid w:val="00051942"/>
    <w:rsid w:val="0005325C"/>
    <w:rsid w:val="00055033"/>
    <w:rsid w:val="0005721D"/>
    <w:rsid w:val="00060991"/>
    <w:rsid w:val="000677EE"/>
    <w:rsid w:val="00070142"/>
    <w:rsid w:val="000774BB"/>
    <w:rsid w:val="00081C51"/>
    <w:rsid w:val="00083537"/>
    <w:rsid w:val="00095A78"/>
    <w:rsid w:val="000A11BA"/>
    <w:rsid w:val="000A729C"/>
    <w:rsid w:val="000B445C"/>
    <w:rsid w:val="000B54BA"/>
    <w:rsid w:val="000B6834"/>
    <w:rsid w:val="000D303E"/>
    <w:rsid w:val="000D4C10"/>
    <w:rsid w:val="000D700C"/>
    <w:rsid w:val="000E4FB8"/>
    <w:rsid w:val="000E65BC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4BE6"/>
    <w:rsid w:val="00155318"/>
    <w:rsid w:val="00155884"/>
    <w:rsid w:val="001769CA"/>
    <w:rsid w:val="00176DFC"/>
    <w:rsid w:val="00177371"/>
    <w:rsid w:val="001835A7"/>
    <w:rsid w:val="001836FA"/>
    <w:rsid w:val="00184A32"/>
    <w:rsid w:val="001851C7"/>
    <w:rsid w:val="00185CB3"/>
    <w:rsid w:val="00190881"/>
    <w:rsid w:val="00191579"/>
    <w:rsid w:val="00193588"/>
    <w:rsid w:val="00197570"/>
    <w:rsid w:val="001A0348"/>
    <w:rsid w:val="001A1A88"/>
    <w:rsid w:val="001A289A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5BF1"/>
    <w:rsid w:val="00272C34"/>
    <w:rsid w:val="0027335A"/>
    <w:rsid w:val="00273778"/>
    <w:rsid w:val="00275E03"/>
    <w:rsid w:val="00282D59"/>
    <w:rsid w:val="00285114"/>
    <w:rsid w:val="00297D1A"/>
    <w:rsid w:val="002A6D50"/>
    <w:rsid w:val="002A6DF6"/>
    <w:rsid w:val="002C1FEF"/>
    <w:rsid w:val="002C24C7"/>
    <w:rsid w:val="002D106D"/>
    <w:rsid w:val="002D5F87"/>
    <w:rsid w:val="002E3177"/>
    <w:rsid w:val="002E4D6C"/>
    <w:rsid w:val="002E7067"/>
    <w:rsid w:val="002E75C0"/>
    <w:rsid w:val="00301FAB"/>
    <w:rsid w:val="003142A9"/>
    <w:rsid w:val="00321C03"/>
    <w:rsid w:val="00326171"/>
    <w:rsid w:val="00327D14"/>
    <w:rsid w:val="003357CF"/>
    <w:rsid w:val="00336B2A"/>
    <w:rsid w:val="00343850"/>
    <w:rsid w:val="00347AF4"/>
    <w:rsid w:val="003542ED"/>
    <w:rsid w:val="003543D8"/>
    <w:rsid w:val="00360078"/>
    <w:rsid w:val="003661B3"/>
    <w:rsid w:val="00366841"/>
    <w:rsid w:val="00375174"/>
    <w:rsid w:val="00384844"/>
    <w:rsid w:val="00385347"/>
    <w:rsid w:val="00397DF8"/>
    <w:rsid w:val="003A6AFA"/>
    <w:rsid w:val="003B0D0D"/>
    <w:rsid w:val="003B2849"/>
    <w:rsid w:val="003B3362"/>
    <w:rsid w:val="003B3E44"/>
    <w:rsid w:val="003B6C5B"/>
    <w:rsid w:val="003B7624"/>
    <w:rsid w:val="003C1F80"/>
    <w:rsid w:val="003C5245"/>
    <w:rsid w:val="003D03BF"/>
    <w:rsid w:val="003D04D9"/>
    <w:rsid w:val="003D22A4"/>
    <w:rsid w:val="003E4756"/>
    <w:rsid w:val="003F6DA2"/>
    <w:rsid w:val="00402B06"/>
    <w:rsid w:val="00402CC1"/>
    <w:rsid w:val="00403295"/>
    <w:rsid w:val="00406E14"/>
    <w:rsid w:val="0040779F"/>
    <w:rsid w:val="00410364"/>
    <w:rsid w:val="00413C06"/>
    <w:rsid w:val="0041563D"/>
    <w:rsid w:val="004164D5"/>
    <w:rsid w:val="0041740F"/>
    <w:rsid w:val="004227A2"/>
    <w:rsid w:val="00423273"/>
    <w:rsid w:val="004267BD"/>
    <w:rsid w:val="004303AF"/>
    <w:rsid w:val="00433462"/>
    <w:rsid w:val="00433781"/>
    <w:rsid w:val="004373A4"/>
    <w:rsid w:val="004420DF"/>
    <w:rsid w:val="0044766E"/>
    <w:rsid w:val="00451C03"/>
    <w:rsid w:val="004614D9"/>
    <w:rsid w:val="00463011"/>
    <w:rsid w:val="00466F17"/>
    <w:rsid w:val="00490135"/>
    <w:rsid w:val="0049393E"/>
    <w:rsid w:val="004A022E"/>
    <w:rsid w:val="004A14EA"/>
    <w:rsid w:val="004B1B60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1334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4E30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4762A"/>
    <w:rsid w:val="005535D5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2972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5F5037"/>
    <w:rsid w:val="006032AB"/>
    <w:rsid w:val="00607083"/>
    <w:rsid w:val="00607AB2"/>
    <w:rsid w:val="00612867"/>
    <w:rsid w:val="00612C72"/>
    <w:rsid w:val="00612DD3"/>
    <w:rsid w:val="00612F7A"/>
    <w:rsid w:val="006218B1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61C2"/>
    <w:rsid w:val="0064417A"/>
    <w:rsid w:val="00651B46"/>
    <w:rsid w:val="006526DF"/>
    <w:rsid w:val="00657488"/>
    <w:rsid w:val="00657765"/>
    <w:rsid w:val="00661400"/>
    <w:rsid w:val="0066175A"/>
    <w:rsid w:val="00661862"/>
    <w:rsid w:val="006624BF"/>
    <w:rsid w:val="00665070"/>
    <w:rsid w:val="00666381"/>
    <w:rsid w:val="00674D64"/>
    <w:rsid w:val="00675E54"/>
    <w:rsid w:val="00680359"/>
    <w:rsid w:val="006829E1"/>
    <w:rsid w:val="00690434"/>
    <w:rsid w:val="006A1DD9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7C49"/>
    <w:rsid w:val="00725849"/>
    <w:rsid w:val="0072796C"/>
    <w:rsid w:val="007379A1"/>
    <w:rsid w:val="007427AF"/>
    <w:rsid w:val="00753AE9"/>
    <w:rsid w:val="0075615F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1D82"/>
    <w:rsid w:val="0079321E"/>
    <w:rsid w:val="007938F3"/>
    <w:rsid w:val="00796EA2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5707"/>
    <w:rsid w:val="007F6314"/>
    <w:rsid w:val="00801220"/>
    <w:rsid w:val="00804220"/>
    <w:rsid w:val="00807C19"/>
    <w:rsid w:val="00807D27"/>
    <w:rsid w:val="00810A40"/>
    <w:rsid w:val="00812E1B"/>
    <w:rsid w:val="00815FA7"/>
    <w:rsid w:val="00832CD5"/>
    <w:rsid w:val="00835C08"/>
    <w:rsid w:val="00842F39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5F35"/>
    <w:rsid w:val="00886161"/>
    <w:rsid w:val="00887A7B"/>
    <w:rsid w:val="00887E95"/>
    <w:rsid w:val="00893B55"/>
    <w:rsid w:val="00895FE1"/>
    <w:rsid w:val="0089677B"/>
    <w:rsid w:val="008A4EF3"/>
    <w:rsid w:val="008A5D11"/>
    <w:rsid w:val="008A78E3"/>
    <w:rsid w:val="008B2C71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502"/>
    <w:rsid w:val="008E7809"/>
    <w:rsid w:val="008F24F4"/>
    <w:rsid w:val="00902388"/>
    <w:rsid w:val="00917F31"/>
    <w:rsid w:val="009214BD"/>
    <w:rsid w:val="009234D3"/>
    <w:rsid w:val="0092532B"/>
    <w:rsid w:val="00933131"/>
    <w:rsid w:val="009332CD"/>
    <w:rsid w:val="00943A0D"/>
    <w:rsid w:val="00950912"/>
    <w:rsid w:val="00952574"/>
    <w:rsid w:val="00965984"/>
    <w:rsid w:val="00977681"/>
    <w:rsid w:val="00982B10"/>
    <w:rsid w:val="00997870"/>
    <w:rsid w:val="009A0B36"/>
    <w:rsid w:val="009A537A"/>
    <w:rsid w:val="009A556F"/>
    <w:rsid w:val="009B0FFD"/>
    <w:rsid w:val="009B34F2"/>
    <w:rsid w:val="009B544B"/>
    <w:rsid w:val="009B55FE"/>
    <w:rsid w:val="009B6397"/>
    <w:rsid w:val="009B7FD2"/>
    <w:rsid w:val="009C2D7B"/>
    <w:rsid w:val="009C3C0B"/>
    <w:rsid w:val="009D1825"/>
    <w:rsid w:val="009D23F4"/>
    <w:rsid w:val="009D2401"/>
    <w:rsid w:val="009E213D"/>
    <w:rsid w:val="009E45B2"/>
    <w:rsid w:val="009E4AD2"/>
    <w:rsid w:val="009F16C5"/>
    <w:rsid w:val="009F7FEC"/>
    <w:rsid w:val="00A00C37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84650"/>
    <w:rsid w:val="00A94893"/>
    <w:rsid w:val="00A960DA"/>
    <w:rsid w:val="00AA257D"/>
    <w:rsid w:val="00AA671C"/>
    <w:rsid w:val="00AB27AB"/>
    <w:rsid w:val="00AB357A"/>
    <w:rsid w:val="00AB4359"/>
    <w:rsid w:val="00AC6CD3"/>
    <w:rsid w:val="00AC7F3F"/>
    <w:rsid w:val="00AD1A85"/>
    <w:rsid w:val="00AD3E97"/>
    <w:rsid w:val="00AD5028"/>
    <w:rsid w:val="00AD71C2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15C21"/>
    <w:rsid w:val="00B22D1C"/>
    <w:rsid w:val="00B230C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4D7"/>
    <w:rsid w:val="00B87982"/>
    <w:rsid w:val="00BA0A21"/>
    <w:rsid w:val="00BA1C81"/>
    <w:rsid w:val="00BA4014"/>
    <w:rsid w:val="00BA7738"/>
    <w:rsid w:val="00BB266F"/>
    <w:rsid w:val="00BB3F23"/>
    <w:rsid w:val="00BB471D"/>
    <w:rsid w:val="00BB5C13"/>
    <w:rsid w:val="00BC0530"/>
    <w:rsid w:val="00BC512E"/>
    <w:rsid w:val="00BC7C43"/>
    <w:rsid w:val="00BD3A26"/>
    <w:rsid w:val="00BD7910"/>
    <w:rsid w:val="00BE33E7"/>
    <w:rsid w:val="00BE4C59"/>
    <w:rsid w:val="00BE7983"/>
    <w:rsid w:val="00BE7DA9"/>
    <w:rsid w:val="00BF65D2"/>
    <w:rsid w:val="00BF7887"/>
    <w:rsid w:val="00C014C8"/>
    <w:rsid w:val="00C0170A"/>
    <w:rsid w:val="00C01935"/>
    <w:rsid w:val="00C1696D"/>
    <w:rsid w:val="00C214B6"/>
    <w:rsid w:val="00C22EF0"/>
    <w:rsid w:val="00C304BE"/>
    <w:rsid w:val="00C32F7F"/>
    <w:rsid w:val="00C3470B"/>
    <w:rsid w:val="00C406A5"/>
    <w:rsid w:val="00C41F73"/>
    <w:rsid w:val="00C66D63"/>
    <w:rsid w:val="00C66F57"/>
    <w:rsid w:val="00C70070"/>
    <w:rsid w:val="00C746EA"/>
    <w:rsid w:val="00C7582D"/>
    <w:rsid w:val="00C81F21"/>
    <w:rsid w:val="00C83527"/>
    <w:rsid w:val="00C87BB3"/>
    <w:rsid w:val="00C94649"/>
    <w:rsid w:val="00C94E30"/>
    <w:rsid w:val="00CA1182"/>
    <w:rsid w:val="00CA4977"/>
    <w:rsid w:val="00CA5ACA"/>
    <w:rsid w:val="00CB71C2"/>
    <w:rsid w:val="00CD5B1C"/>
    <w:rsid w:val="00CD6A5E"/>
    <w:rsid w:val="00CE4195"/>
    <w:rsid w:val="00CE4C27"/>
    <w:rsid w:val="00CE57C0"/>
    <w:rsid w:val="00CE67B8"/>
    <w:rsid w:val="00CF037C"/>
    <w:rsid w:val="00CF0DC0"/>
    <w:rsid w:val="00CF1F01"/>
    <w:rsid w:val="00CF53AD"/>
    <w:rsid w:val="00CF58FC"/>
    <w:rsid w:val="00D11125"/>
    <w:rsid w:val="00D153FD"/>
    <w:rsid w:val="00D17EAD"/>
    <w:rsid w:val="00D22A11"/>
    <w:rsid w:val="00D2465C"/>
    <w:rsid w:val="00D267D8"/>
    <w:rsid w:val="00D27BE3"/>
    <w:rsid w:val="00D41A14"/>
    <w:rsid w:val="00D42650"/>
    <w:rsid w:val="00D42FC6"/>
    <w:rsid w:val="00D44698"/>
    <w:rsid w:val="00D460F4"/>
    <w:rsid w:val="00D51435"/>
    <w:rsid w:val="00D5166D"/>
    <w:rsid w:val="00D51E8C"/>
    <w:rsid w:val="00D52AC8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1AE"/>
    <w:rsid w:val="00D84717"/>
    <w:rsid w:val="00D902F4"/>
    <w:rsid w:val="00D911EA"/>
    <w:rsid w:val="00D91E6D"/>
    <w:rsid w:val="00D977E2"/>
    <w:rsid w:val="00DA0AA4"/>
    <w:rsid w:val="00DA3CF1"/>
    <w:rsid w:val="00DA567B"/>
    <w:rsid w:val="00DB0209"/>
    <w:rsid w:val="00DB3BC9"/>
    <w:rsid w:val="00DC158B"/>
    <w:rsid w:val="00DD3722"/>
    <w:rsid w:val="00DD4952"/>
    <w:rsid w:val="00DE16C3"/>
    <w:rsid w:val="00DF6CA8"/>
    <w:rsid w:val="00E00101"/>
    <w:rsid w:val="00E03B58"/>
    <w:rsid w:val="00E048C9"/>
    <w:rsid w:val="00E10EC8"/>
    <w:rsid w:val="00E158C3"/>
    <w:rsid w:val="00E23E45"/>
    <w:rsid w:val="00E23FED"/>
    <w:rsid w:val="00E35913"/>
    <w:rsid w:val="00E375AA"/>
    <w:rsid w:val="00E37FF5"/>
    <w:rsid w:val="00E40E78"/>
    <w:rsid w:val="00E57689"/>
    <w:rsid w:val="00E64045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C73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1000F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29DE"/>
    <w:rsid w:val="00FB6EF8"/>
    <w:rsid w:val="00FC291D"/>
    <w:rsid w:val="00FC3224"/>
    <w:rsid w:val="00FC69A6"/>
    <w:rsid w:val="00FD215D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D4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18</Pages>
  <Words>3664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111</cp:revision>
  <cp:lastPrinted>2013-02-07T08:16:00Z</cp:lastPrinted>
  <dcterms:created xsi:type="dcterms:W3CDTF">2013-05-20T09:58:00Z</dcterms:created>
  <dcterms:modified xsi:type="dcterms:W3CDTF">2013-05-20T14:48:00Z</dcterms:modified>
</cp:coreProperties>
</file>